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46" w:rsidRDefault="0088418B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11798300</wp:posOffset>
            </wp:positionV>
            <wp:extent cx="292100" cy="406400"/>
            <wp:effectExtent l="0" t="0" r="0" b="0"/>
            <wp:wrapNone/>
            <wp:docPr id="1000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582874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4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从审题中寻找解题思路</w:t>
      </w:r>
    </w:p>
    <w:p w:rsidR="00D55C5A" w:rsidRDefault="00D55C5A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山东栖霞高三模拟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7)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909249" name="图片 8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935251" name="图片 8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sin 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±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±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安徽黄山高三质检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5)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y=x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ln(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+1</m:t>
            </m:r>
          </m:e>
        </m:rad>
      </m:oMath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的图象大致为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362200" cy="2322830"/>
            <wp:effectExtent l="0" t="0" r="0" b="0"/>
            <wp:docPr id="88" name="M70.eps" descr="id:2147485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624799" name="M70.eps" descr="id:214748580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62320" cy="232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黑龙江哈尔滨第三中学高三二模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向量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(2,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1,3),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</w:rPr>
        <w:t>的夹角为钝角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的取值范围是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t&lt;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t&gt;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t&lt;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t&lt;-</w:t>
      </w:r>
      <w:r>
        <w:rPr>
          <w:rFonts w:ascii="Times New Roman" w:eastAsia="宋体" w:hAnsi="宋体"/>
        </w:rPr>
        <w:t>6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 xml:space="preserve">,sin 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 xml:space="preserve">2sin 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0,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  <w:i/>
        </w:rPr>
        <w:t>b=c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 xml:space="preserve">tan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的值是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设双曲线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1(0</w:t>
      </w:r>
      <w:r>
        <w:rPr>
          <w:rFonts w:ascii="Times New Roman" w:eastAsia="宋体" w:hAnsi="宋体"/>
          <w:i/>
        </w:rPr>
        <w:t>&lt;a&lt;b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的半焦距为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过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,0),(0,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已知原点到直线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的距离为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则双曲线的离心率为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  <w:i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FE2A46" w:rsidRDefault="00FE2A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179830" cy="964565"/>
            <wp:effectExtent l="0" t="0" r="0" b="0"/>
            <wp:docPr id="89" name="m74.eps" descr="id:2147485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565898" name="m74.eps" descr="id:214748581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湖南桃江一中高三模拟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9)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在棱长为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的正方体</w:t>
      </w:r>
      <w:r>
        <w:rPr>
          <w:rFonts w:ascii="Times New Roman" w:eastAsia="宋体" w:hAnsi="宋体"/>
          <w:i/>
        </w:rPr>
        <w:t>ABCD-A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  <w:i/>
        </w:rPr>
        <w:t>AD</w:t>
      </w:r>
      <w:r>
        <w:rPr>
          <w:rFonts w:ascii="Times New Roman" w:eastAsia="宋体" w:hAnsi="宋体"/>
        </w:rPr>
        <w:t>的中点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动点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在底面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内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不包括边界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Times New Roman" w:cs="Times New Roman" w:hint="eastAsia"/>
        </w:rPr>
        <w:t>∥</w:t>
      </w:r>
      <w:r>
        <w:rPr>
          <w:rFonts w:ascii="Times New Roman" w:eastAsia="宋体" w:hAnsi="宋体"/>
        </w:rPr>
        <w:t>平面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的最小值是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江西临川一中高三模拟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sin(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</w:rPr>
        <w:t>)(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0,0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的图象经过两点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546199" name="图片 9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175873" name="图片 9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675249" name="图片 9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426703" name="图片 9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665591" name="图片 9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787425" name="图片 9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内有且只有两个最值点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且最大值点大于最小值点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447794" name="图片 9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735641" name="图片 9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446742" name="图片 9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006270" name="图片 9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540337" name="图片 10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715000" name="图片 10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318374" name="图片 10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061752" name="图片 10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山东栖霞高三模拟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若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的面积为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Times New Roman" w:cs="Times New Roman" w:hint="eastAsia"/>
        </w:rPr>
        <w:t>∠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606425" cy="13081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200523" name="图片 10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660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下表中的数阵为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森德拉姆素数筛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其特点是每行每列都成等差数列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记第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</w:rPr>
        <w:t>行第</w:t>
      </w:r>
      <w:r>
        <w:rPr>
          <w:rFonts w:ascii="Times New Roman" w:eastAsia="宋体" w:hAnsi="宋体"/>
          <w:i/>
        </w:rPr>
        <w:t>j</w:t>
      </w:r>
      <w:r>
        <w:rPr>
          <w:rFonts w:ascii="Times New Roman" w:eastAsia="宋体" w:hAnsi="宋体"/>
        </w:rPr>
        <w:t>列的数为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i</w:t>
      </w:r>
      <w:r>
        <w:rPr>
          <w:rFonts w:ascii="Times New Roman" w:eastAsia="宋体" w:hAnsi="宋体"/>
          <w:vertAlign w:val="subscript"/>
        </w:rPr>
        <w:t>,</w:t>
      </w:r>
      <w:r>
        <w:rPr>
          <w:rFonts w:ascii="Times New Roman" w:eastAsia="宋体" w:hAnsi="宋体"/>
          <w:i/>
          <w:vertAlign w:val="subscript"/>
        </w:rPr>
        <w:t>j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j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9,9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表中的数</w:t>
      </w:r>
      <w:r>
        <w:rPr>
          <w:rFonts w:ascii="Times New Roman" w:eastAsia="宋体" w:hAnsi="宋体"/>
        </w:rPr>
        <w:t>82</w:t>
      </w:r>
      <w:r>
        <w:rPr>
          <w:rFonts w:ascii="Times New Roman" w:eastAsia="宋体" w:hAnsi="宋体"/>
        </w:rPr>
        <w:t>共出现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次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tbl>
      <w:tblPr>
        <w:tblW w:w="71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13"/>
        <w:gridCol w:w="200"/>
        <w:gridCol w:w="200"/>
        <w:gridCol w:w="200"/>
        <w:gridCol w:w="200"/>
        <w:gridCol w:w="200"/>
        <w:gridCol w:w="213"/>
      </w:tblGrid>
      <w:tr w:rsidR="00FE2A46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…</w:t>
            </w:r>
          </w:p>
        </w:tc>
      </w:tr>
      <w:tr w:rsidR="00FE2A46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…</w:t>
            </w:r>
          </w:p>
        </w:tc>
      </w:tr>
      <w:tr w:rsidR="00FE2A46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…</w:t>
            </w:r>
          </w:p>
        </w:tc>
      </w:tr>
      <w:tr w:rsidR="00FE2A46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…</w:t>
            </w:r>
          </w:p>
        </w:tc>
      </w:tr>
      <w:tr w:rsidR="00FE2A46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…</w:t>
            </w:r>
          </w:p>
        </w:tc>
      </w:tr>
      <w:tr w:rsidR="00FE2A46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19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25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37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…</w:t>
            </w:r>
          </w:p>
        </w:tc>
      </w:tr>
      <w:tr w:rsidR="00FE2A46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…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…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…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…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…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…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E2A46" w:rsidRDefault="0088418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…</w:t>
            </w:r>
          </w:p>
        </w:tc>
      </w:tr>
    </w:tbl>
    <w:p w:rsidR="00FE2A46" w:rsidRDefault="00FE2A4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已知锐角三角形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的三个内角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所对的边分别是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是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的等比中项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的等差中项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是公差不为零的等差数列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8</w:t>
      </w:r>
      <w:r>
        <w:rPr>
          <w:rFonts w:ascii="Times New Roman" w:eastAsia="宋体" w:hAnsi="宋体"/>
        </w:rPr>
        <w:t>成等比数列</w:t>
      </w:r>
      <w:r>
        <w:rPr>
          <w:rFonts w:ascii="Times New Roman" w:eastAsia="宋体" w:hAnsi="Times New Roman" w:cs="Times New Roman"/>
          <w:i/>
        </w:rPr>
        <w:t>.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</w:t>
      </w:r>
      <w:r>
        <w:rPr>
          <w:rFonts w:ascii="Times New Roman" w:eastAsia="宋体" w:hAnsi="宋体"/>
        </w:rPr>
        <w:t>;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是等比数列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Times New Roman" w:cs="Times New Roman"/>
          <w:i/>
        </w:rPr>
        <w:t>.</w:t>
      </w:r>
    </w:p>
    <w:p w:rsidR="00FE2A46" w:rsidRDefault="00FE2A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河南八市重点高中高三五模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21)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 xml:space="preserve">(ln </w:t>
      </w:r>
      <w:r>
        <w:rPr>
          <w:rFonts w:ascii="Times New Roman" w:eastAsia="宋体" w:hAnsi="宋体"/>
          <w:i/>
        </w:rPr>
        <w:t>x+a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曲线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在点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(1))</w:t>
      </w:r>
      <w:r>
        <w:rPr>
          <w:rFonts w:ascii="Times New Roman" w:eastAsia="宋体" w:hAnsi="宋体"/>
        </w:rPr>
        <w:t>处的切线为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x-y-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宋体"/>
        </w:rPr>
        <w:t>;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若对任意的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求正整数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的最大值</w:t>
      </w:r>
      <w:r>
        <w:rPr>
          <w:rFonts w:ascii="Times New Roman" w:eastAsia="宋体" w:hAnsi="Times New Roman" w:cs="Times New Roman"/>
          <w:i/>
        </w:rPr>
        <w:t>.</w:t>
      </w:r>
    </w:p>
    <w:p w:rsidR="00FE2A46" w:rsidRDefault="00FE2A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河南八市重点高中高三五模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21)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-ax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且曲线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在点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处的切线与直线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(e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垂直</w:t>
      </w:r>
      <w:r>
        <w:rPr>
          <w:rFonts w:ascii="Times New Roman" w:eastAsia="宋体" w:hAnsi="Times New Roman" w:cs="Times New Roman"/>
          <w:i/>
        </w:rPr>
        <w:t>.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(1)</w:t>
      </w:r>
      <w:r>
        <w:rPr>
          <w:rFonts w:ascii="Times New Roman" w:eastAsia="宋体" w:hAnsi="宋体"/>
        </w:rPr>
        <w:t>求函数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的单调区间</w:t>
      </w:r>
      <w:r>
        <w:rPr>
          <w:rFonts w:ascii="Times New Roman" w:eastAsia="宋体" w:hAnsi="宋体"/>
        </w:rPr>
        <w:t>;</w:t>
      </w:r>
    </w:p>
    <w:p w:rsidR="00FE2A46" w:rsidRDefault="0088418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 xml:space="preserve">(ln 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Times New Roman" w:cs="Times New Roman"/>
          <w:i/>
        </w:rPr>
        <w:t>.</w:t>
      </w:r>
    </w:p>
    <w:p w:rsidR="00FE2A46" w:rsidRDefault="00FE2A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E2A46" w:rsidRDefault="00FE2A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E2A46" w:rsidRDefault="00FE2A4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E2A46" w:rsidRDefault="00FE2A46"/>
    <w:p w:rsidR="00FE2A46" w:rsidRDefault="0088418B">
      <w:pPr>
        <w:jc w:val="center"/>
      </w:pPr>
      <w:r>
        <w:t>参考答案</w:t>
      </w:r>
    </w:p>
    <w:p w:rsidR="00FE2A46" w:rsidRDefault="00FE2A46"/>
    <w:p w:rsidR="00FE2A46" w:rsidRDefault="0088418B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从审题中寻找解题思路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由题意得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76" name="图片 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523412" name="图片 97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77" name="图片 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286364" name="图片 97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78" name="图片 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014579" name="图片 97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79" name="图片 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980835" name="图片 97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80" name="图片 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082520" name="图片 98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81" name="图片 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564687" name="图片 98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ln(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ln(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ln(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观察各选项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选项符合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若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的夹角为钝角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且不反向共线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t&lt;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t&lt;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向量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(2,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1,3)</w:t>
      </w:r>
      <w:r>
        <w:rPr>
          <w:rFonts w:ascii="Times New Roman" w:eastAsia="仿宋" w:hAnsi="Times New Roman" w:cs="Times New Roman"/>
          <w:sz w:val="24"/>
          <w:szCs w:val="24"/>
        </w:rPr>
        <w:t>共线时</w:t>
      </w:r>
      <w:r>
        <w:rPr>
          <w:rFonts w:ascii="Times New Roman" w:eastAsia="宋体" w:hAnsi="Times New Roman" w:cs="Times New Roman"/>
          <w:sz w:val="24"/>
          <w:szCs w:val="24"/>
        </w:rPr>
        <w:t>,2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=-t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t=-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t&lt;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≠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B+C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3sin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≠0,cos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≠0,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3tan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B=-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b=c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c&gt;b.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C&gt;B.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为锐角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为钝角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A=-</w:t>
      </w:r>
      <w:r>
        <w:rPr>
          <w:rFonts w:ascii="Times New Roman" w:eastAsia="宋体" w:hAnsi="Times New Roman" w:cs="Times New Roman"/>
          <w:sz w:val="24"/>
          <w:szCs w:val="24"/>
        </w:rPr>
        <w:t>tan(</w:t>
      </w:r>
      <w:r>
        <w:rPr>
          <w:rFonts w:ascii="Times New Roman" w:eastAsia="宋体" w:hAnsi="Times New Roman" w:cs="Times New Roman"/>
          <w:i/>
          <w:sz w:val="24"/>
          <w:szCs w:val="24"/>
        </w:rPr>
        <w:t>B+C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1+3ta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tan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时取等号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的最大值是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过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,0),(0,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两点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bx+ay-ab=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又原点到直线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的距离为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化简得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4)(3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如图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上取中点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仿宋" w:hAnsi="Times New Roman" w:cs="Times New Roman"/>
          <w:sz w:val="24"/>
          <w:szCs w:val="24"/>
        </w:rPr>
        <w:t>上取中点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连接</w:t>
      </w:r>
      <w:r>
        <w:rPr>
          <w:rFonts w:ascii="Times New Roman" w:eastAsia="宋体" w:hAnsi="Times New Roman" w:cs="Times New Roman"/>
          <w:i/>
          <w:sz w:val="24"/>
          <w:szCs w:val="24"/>
        </w:rPr>
        <w:t>DN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NB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QD.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073150" cy="868680"/>
            <wp:effectExtent l="0" t="0" r="0" b="0"/>
            <wp:docPr id="982" name="m75.eps" descr="id:2147503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706401" name="m75.eps" descr="id:214750373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735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DN</w:t>
      </w:r>
      <w:r>
        <w:rPr>
          <w:rFonts w:ascii="宋体" w:eastAsia="宋体" w:hAnsi="宋体" w:cs="宋体" w:hint="eastAsia"/>
          <w:sz w:val="24"/>
          <w:szCs w:val="24"/>
        </w:rPr>
        <w:t>∥</w:t>
      </w:r>
      <w:r>
        <w:rPr>
          <w:rFonts w:ascii="Times New Roman" w:eastAsia="宋体" w:hAnsi="Times New Roman" w:cs="Times New Roman"/>
          <w:i/>
          <w:sz w:val="24"/>
          <w:szCs w:val="24"/>
        </w:rPr>
        <w:t>BM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DQ</w:t>
      </w:r>
      <w:r>
        <w:rPr>
          <w:rFonts w:ascii="宋体" w:eastAsia="宋体" w:hAnsi="宋体" w:cs="宋体" w:hint="eastAsia"/>
          <w:sz w:val="24"/>
          <w:szCs w:val="24"/>
        </w:rPr>
        <w:t>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DN</w:t>
      </w:r>
      <w:r>
        <w:rPr>
          <w:rFonts w:ascii="Times New Roman" w:eastAsia="宋体" w:hAnsi="Times New Roman" w:cs="Times New Roman"/>
          <w:sz w:val="24"/>
          <w:szCs w:val="24"/>
        </w:rPr>
        <w:t>∩</w:t>
      </w:r>
      <w:r>
        <w:rPr>
          <w:rFonts w:ascii="Times New Roman" w:eastAsia="宋体" w:hAnsi="Times New Roman" w:cs="Times New Roman"/>
          <w:i/>
          <w:sz w:val="24"/>
          <w:szCs w:val="24"/>
        </w:rPr>
        <w:t>DQ=D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BM</w:t>
      </w:r>
      <w:r>
        <w:rPr>
          <w:rFonts w:ascii="Times New Roman" w:eastAsia="宋体" w:hAnsi="Times New Roman" w:cs="Times New Roman"/>
          <w:sz w:val="24"/>
          <w:szCs w:val="24"/>
        </w:rPr>
        <w:t>∩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M=M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∴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QDN</w:t>
      </w:r>
      <w:r>
        <w:rPr>
          <w:rFonts w:ascii="宋体" w:eastAsia="宋体" w:hAnsi="宋体" w:cs="宋体" w:hint="eastAsia"/>
          <w:sz w:val="24"/>
          <w:szCs w:val="24"/>
        </w:rPr>
        <w:t>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则动点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的轨迹是</w:t>
      </w:r>
      <w:r>
        <w:rPr>
          <w:rFonts w:ascii="Times New Roman" w:eastAsia="宋体" w:hAnsi="Times New Roman" w:cs="Times New Roman"/>
          <w:i/>
          <w:sz w:val="24"/>
          <w:szCs w:val="24"/>
        </w:rPr>
        <w:t>DN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不含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两点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CC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ABCD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则当</w:t>
      </w:r>
      <w:r>
        <w:rPr>
          <w:rFonts w:ascii="Times New Roman" w:eastAsia="宋体" w:hAnsi="Times New Roman" w:cs="Times New Roman"/>
          <w:i/>
          <w:sz w:val="24"/>
          <w:szCs w:val="24"/>
        </w:rPr>
        <w:t>CP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DN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取得最小值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CP=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2×1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  <m:t>5</m:t>
                            </m:r>
                          </m:e>
                        </m:rad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根据题意画出函数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的大致图象如下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25195" cy="1050925"/>
            <wp:effectExtent l="0" t="0" r="0" b="0"/>
            <wp:docPr id="983" name="m72.eps" descr="id:2147503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685931" name="m72.eps" descr="id:214750374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25560" cy="10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由图可知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又因为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84" name="图片 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831172" name="图片 98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85" name="图片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802090" name="图片 98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86" name="图片 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251905" name="图片 98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87" name="图片 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572717" name="图片 98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88" name="图片 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915310" name="图片 98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89" name="图片 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932144" name="图片 98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由图可知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又因为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ω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=T&lt;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所以当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90" name="图片 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12506" name="图片 99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91" name="图片 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03880" name="图片 99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由三角形面积公式可得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(1)82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宋体" w:hAnsi="Times New Roman" w:cs="Times New Roman"/>
          <w:sz w:val="24"/>
          <w:szCs w:val="24"/>
        </w:rPr>
        <w:t>(2)5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9,9</w:t>
      </w:r>
      <w:r>
        <w:rPr>
          <w:rFonts w:ascii="Times New Roman" w:eastAsia="仿宋" w:hAnsi="Times New Roman" w:cs="Times New Roman"/>
          <w:sz w:val="24"/>
          <w:szCs w:val="24"/>
        </w:rPr>
        <w:t>表示第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仿宋" w:hAnsi="Times New Roman" w:cs="Times New Roman"/>
          <w:sz w:val="24"/>
          <w:szCs w:val="24"/>
        </w:rPr>
        <w:t>行第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仿宋" w:hAnsi="Times New Roman" w:cs="Times New Roman"/>
          <w:sz w:val="24"/>
          <w:szCs w:val="24"/>
        </w:rPr>
        <w:t>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第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行的公差为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第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行的公差为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……</w:t>
      </w:r>
      <w:r>
        <w:rPr>
          <w:rFonts w:ascii="Times New Roman" w:eastAsia="仿宋" w:hAnsi="Times New Roman" w:cs="Times New Roman"/>
          <w:sz w:val="24"/>
          <w:szCs w:val="24"/>
        </w:rPr>
        <w:t>第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仿宋" w:hAnsi="Times New Roman" w:cs="Times New Roman"/>
          <w:sz w:val="24"/>
          <w:szCs w:val="24"/>
        </w:rPr>
        <w:t>行的公差为</w:t>
      </w:r>
      <w:r>
        <w:rPr>
          <w:rFonts w:ascii="Times New Roman" w:eastAsia="宋体" w:hAnsi="Times New Roman" w:cs="Times New Roman"/>
          <w:sz w:val="24"/>
          <w:szCs w:val="24"/>
        </w:rPr>
        <w:t>9,</w:t>
      </w:r>
      <w:r>
        <w:rPr>
          <w:rFonts w:ascii="Times New Roman" w:eastAsia="仿宋" w:hAnsi="Times New Roman" w:cs="Times New Roman"/>
          <w:sz w:val="24"/>
          <w:szCs w:val="24"/>
        </w:rPr>
        <w:t>第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仿宋" w:hAnsi="Times New Roman" w:cs="Times New Roman"/>
          <w:sz w:val="24"/>
          <w:szCs w:val="24"/>
        </w:rPr>
        <w:t>行的首项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10,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第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行数组成的数列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j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j=</w:t>
      </w:r>
      <w:r>
        <w:rPr>
          <w:rFonts w:ascii="Times New Roman" w:eastAsia="宋体" w:hAnsi="Times New Roman" w:cs="Times New Roman"/>
          <w:sz w:val="24"/>
          <w:szCs w:val="24"/>
        </w:rPr>
        <w:t>1,2,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是以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为首项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公差为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的等差数列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j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j-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=j+</w:t>
      </w:r>
      <w:r>
        <w:rPr>
          <w:rFonts w:ascii="Times New Roman" w:eastAsia="宋体" w:hAnsi="Times New Roman" w:cs="Times New Roman"/>
          <w:sz w:val="24"/>
          <w:szCs w:val="24"/>
        </w:rPr>
        <w:t>1;</w:t>
      </w:r>
      <w:r>
        <w:rPr>
          <w:rFonts w:ascii="Times New Roman" w:eastAsia="仿宋" w:hAnsi="Times New Roman" w:cs="Times New Roman"/>
          <w:sz w:val="24"/>
          <w:szCs w:val="24"/>
        </w:rPr>
        <w:t>第</w:t>
      </w:r>
      <w:r>
        <w:rPr>
          <w:rFonts w:ascii="Times New Roman" w:eastAsia="宋体" w:hAnsi="Times New Roman" w:cs="Times New Roman"/>
          <w:i/>
          <w:sz w:val="24"/>
          <w:szCs w:val="24"/>
        </w:rPr>
        <w:t>i</w:t>
      </w:r>
      <w:r>
        <w:rPr>
          <w:rFonts w:ascii="Times New Roman" w:eastAsia="仿宋" w:hAnsi="Times New Roman" w:cs="Times New Roman"/>
          <w:sz w:val="24"/>
          <w:szCs w:val="24"/>
        </w:rPr>
        <w:t>行数组成的数列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i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j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j=</w:t>
      </w:r>
      <w:r>
        <w:rPr>
          <w:rFonts w:ascii="Times New Roman" w:eastAsia="宋体" w:hAnsi="Times New Roman" w:cs="Times New Roman"/>
          <w:sz w:val="24"/>
          <w:szCs w:val="24"/>
        </w:rPr>
        <w:t>1,2,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是以</w:t>
      </w:r>
      <w:r>
        <w:rPr>
          <w:rFonts w:ascii="Times New Roman" w:eastAsia="宋体" w:hAnsi="Times New Roman" w:cs="Times New Roman"/>
          <w:i/>
          <w:sz w:val="24"/>
          <w:szCs w:val="24"/>
        </w:rPr>
        <w:t>i+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为首项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公差为</w:t>
      </w:r>
      <w:r>
        <w:rPr>
          <w:rFonts w:ascii="Times New Roman" w:eastAsia="宋体" w:hAnsi="Times New Roman" w:cs="Times New Roman"/>
          <w:i/>
          <w:sz w:val="24"/>
          <w:szCs w:val="24"/>
        </w:rPr>
        <w:t>i</w:t>
      </w:r>
      <w:r>
        <w:rPr>
          <w:rFonts w:ascii="Times New Roman" w:eastAsia="仿宋" w:hAnsi="Times New Roman" w:cs="Times New Roman"/>
          <w:sz w:val="24"/>
          <w:szCs w:val="24"/>
        </w:rPr>
        <w:t>的等差数列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i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j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i+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j-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i=ij+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由题意得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i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j</w:t>
      </w:r>
      <w:r>
        <w:rPr>
          <w:rFonts w:ascii="Times New Roman" w:eastAsia="宋体" w:hAnsi="Times New Roman" w:cs="Times New Roman"/>
          <w:i/>
          <w:sz w:val="24"/>
          <w:szCs w:val="24"/>
        </w:rPr>
        <w:t>=ij+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82,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ij=</w:t>
      </w:r>
      <w:r>
        <w:rPr>
          <w:rFonts w:ascii="Times New Roman" w:eastAsia="宋体" w:hAnsi="Times New Roman" w:cs="Times New Roman"/>
          <w:sz w:val="24"/>
          <w:szCs w:val="24"/>
        </w:rPr>
        <w:t>81,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i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j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81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81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27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81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27,</w:t>
      </w:r>
      <w:r>
        <w:rPr>
          <w:rFonts w:ascii="Times New Roman" w:eastAsia="仿宋" w:hAnsi="Times New Roman" w:cs="Times New Roman"/>
          <w:sz w:val="24"/>
          <w:szCs w:val="24"/>
        </w:rPr>
        <w:t>故表格中</w:t>
      </w:r>
      <w:r>
        <w:rPr>
          <w:rFonts w:ascii="Times New Roman" w:eastAsia="宋体" w:hAnsi="Times New Roman" w:cs="Times New Roman"/>
          <w:sz w:val="24"/>
          <w:szCs w:val="24"/>
        </w:rPr>
        <w:t>82</w:t>
      </w:r>
      <w:r>
        <w:rPr>
          <w:rFonts w:ascii="Times New Roman" w:eastAsia="仿宋" w:hAnsi="Times New Roman" w:cs="Times New Roman"/>
          <w:sz w:val="24"/>
          <w:szCs w:val="24"/>
        </w:rPr>
        <w:t>共出现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仿宋" w:hAnsi="Times New Roman" w:cs="Times New Roman"/>
          <w:sz w:val="24"/>
          <w:szCs w:val="24"/>
        </w:rPr>
        <w:t>次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是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和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的等比中项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×2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1;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是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和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仿宋" w:hAnsi="Times New Roman" w:cs="Times New Roman"/>
          <w:sz w:val="24"/>
          <w:szCs w:val="24"/>
        </w:rPr>
        <w:t>的等差中项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又因为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为锐角三角形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为最大边时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有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1+3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sz w:val="24"/>
          <w:szCs w:val="24"/>
        </w:rPr>
        <w:t>3≤</w:t>
      </w:r>
      <w:r>
        <w:rPr>
          <w:rFonts w:ascii="Times New Roman" w:eastAsia="宋体" w:hAnsi="Times New Roman" w:cs="Times New Roman"/>
          <w:i/>
          <w:sz w:val="24"/>
          <w:szCs w:val="24"/>
        </w:rPr>
        <w:t>a&lt;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为最大边时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有</w:t>
      </w:r>
    </w:p>
    <w:p w:rsidR="00FE2A46" w:rsidRDefault="00FE2A46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&gt;3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≤3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="0088418B">
        <w:rPr>
          <w:rFonts w:ascii="Times New Roman" w:eastAsia="仿宋" w:hAnsi="Times New Roman" w:cs="Times New Roman"/>
          <w:sz w:val="24"/>
          <w:szCs w:val="24"/>
        </w:rPr>
        <w:t>解得</w:t>
      </w:r>
      <w:r w:rsidR="0088418B"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 w:rsidR="0088418B">
        <w:rPr>
          <w:rFonts w:ascii="Times New Roman" w:eastAsia="宋体" w:hAnsi="Times New Roman" w:cs="Times New Roman"/>
          <w:i/>
          <w:sz w:val="24"/>
          <w:szCs w:val="24"/>
        </w:rPr>
        <w:t>&lt;a</w:t>
      </w:r>
      <w:r w:rsidR="0088418B">
        <w:rPr>
          <w:rFonts w:ascii="Times New Roman" w:eastAsia="宋体" w:hAnsi="Times New Roman" w:cs="Times New Roman"/>
          <w:sz w:val="24"/>
          <w:szCs w:val="24"/>
        </w:rPr>
        <w:t>≤3</w:t>
      </w:r>
      <w:r w:rsidR="0088418B"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宋体" w:eastAsia="宋体" w:hAnsi="宋体" w:cs="宋体" w:hint="eastAsia"/>
          <w:i/>
          <w:sz w:val="24"/>
          <w:szCs w:val="24"/>
        </w:rPr>
        <w:t>①②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设数列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的公差为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≠0),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eastAsia="仿宋" w:hAnsi="Times New Roman" w:cs="Times New Roman"/>
          <w:sz w:val="24"/>
          <w:szCs w:val="24"/>
        </w:rPr>
        <w:t>成等比数列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(3</w:t>
      </w:r>
      <w:r>
        <w:rPr>
          <w:rFonts w:ascii="Times New Roman" w:eastAsia="宋体" w:hAnsi="Times New Roman" w:cs="Times New Roman"/>
          <w:i/>
          <w:sz w:val="24"/>
          <w:szCs w:val="24"/>
        </w:rPr>
        <w:t>d+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d+</w:t>
      </w:r>
      <w:r>
        <w:rPr>
          <w:rFonts w:ascii="Times New Roman" w:eastAsia="宋体" w:hAnsi="Times New Roman" w:cs="Times New Roman"/>
          <w:sz w:val="24"/>
          <w:szCs w:val="24"/>
        </w:rPr>
        <w:t>2)(7</w:t>
      </w:r>
      <w:r>
        <w:rPr>
          <w:rFonts w:ascii="Times New Roman" w:eastAsia="宋体" w:hAnsi="Times New Roman" w:cs="Times New Roman"/>
          <w:i/>
          <w:sz w:val="24"/>
          <w:szCs w:val="24"/>
        </w:rPr>
        <w:t>d+</w:t>
      </w:r>
      <w:r>
        <w:rPr>
          <w:rFonts w:ascii="Times New Roman" w:eastAsia="宋体" w:hAnsi="Times New Roman" w:cs="Times New Roman"/>
          <w:sz w:val="24"/>
          <w:szCs w:val="24"/>
        </w:rPr>
        <w:t>2),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的公比为</w:t>
      </w:r>
      <w:r>
        <w:rPr>
          <w:rFonts w:ascii="Times New Roman" w:eastAsia="宋体" w:hAnsi="Times New Roman" w:cs="Times New Roman"/>
          <w:i/>
          <w:sz w:val="24"/>
          <w:szCs w:val="24"/>
        </w:rPr>
        <w:t>q.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7,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71,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81,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27,</w:t>
      </w:r>
      <w:r>
        <w:rPr>
          <w:rFonts w:ascii="Times New Roman" w:eastAsia="宋体" w:hAnsi="Times New Roman" w:cs="Times New Roman"/>
          <w:i/>
          <w:sz w:val="24"/>
          <w:szCs w:val="24"/>
        </w:rPr>
        <w:t>q=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m:oMath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q</m:t>
                    </m:r>
                  </m:e>
                  <m:sup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n</m:t>
                    </m:r>
                  </m:sup>
                </m:sSup>
              </m:e>
              <m:sup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</m:sup>
            </m:sSup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从而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lastRenderedPageBreak/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(3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],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为偶数时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为奇数时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x+a+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由切线方程可知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'(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+1=2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仿宋" w:hAnsi="Times New Roman" w:cs="Times New Roman"/>
          <w:sz w:val="24"/>
          <w:szCs w:val="24"/>
        </w:rPr>
        <w:t>恒成立等价于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(3)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(4)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Cambria Math" w:eastAsia="NEU-BZ-S92" w:hAnsi="Cambria Math" w:cs="Cambria Math"/>
          <w:sz w:val="24"/>
          <w:szCs w:val="24"/>
        </w:rPr>
        <w:t>∃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(3,4),</w:t>
      </w:r>
      <w:r>
        <w:rPr>
          <w:rFonts w:ascii="Times New Roman" w:eastAsia="仿宋" w:hAnsi="Times New Roman" w:cs="Times New Roman"/>
          <w:sz w:val="24"/>
          <w:szCs w:val="24"/>
        </w:rPr>
        <w:t>使得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0;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(3,4)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(3,4),</w:t>
      </w:r>
      <w:r>
        <w:rPr>
          <w:rFonts w:ascii="Times New Roman" w:eastAsia="仿宋" w:hAnsi="Times New Roman" w:cs="Times New Roman"/>
          <w:sz w:val="24"/>
          <w:szCs w:val="24"/>
        </w:rPr>
        <w:t>即正整数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的最大值为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-ax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ax.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因为曲线</w:t>
      </w:r>
      <w:r>
        <w:rPr>
          <w:rFonts w:ascii="Times New Roman" w:eastAsia="宋体" w:hAnsi="Times New Roman" w:cs="Times New Roman"/>
          <w:i/>
          <w:sz w:val="24"/>
          <w:szCs w:val="24"/>
        </w:rPr>
        <w:t>y=f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在点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处的切线与直线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(e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垂直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单调递减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的单调增区间为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无减区间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y=f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处的切线方程为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(e-1)=(e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(e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(e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h″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h″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单调递减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h″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=h'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所以存在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(0,1),</w:t>
      </w:r>
      <w:r>
        <w:rPr>
          <w:rFonts w:ascii="Times New Roman" w:eastAsia="仿宋" w:hAnsi="Times New Roman" w:cs="Times New Roman"/>
          <w:sz w:val="24"/>
          <w:szCs w:val="24"/>
        </w:rPr>
        <w:t>使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,1)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单调递减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=h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1≥0,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则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)≤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1≤</w:t>
      </w:r>
      <w:r>
        <w:rPr>
          <w:rFonts w:ascii="Times New Roman" w:eastAsia="宋体" w:hAnsi="Times New Roman" w:cs="Times New Roman"/>
          <w:i/>
          <w:sz w:val="24"/>
          <w:szCs w:val="24"/>
        </w:rPr>
        <w:t>x.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(e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</w:p>
    <w:p w:rsidR="00FE2A46" w:rsidRDefault="0088418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,e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e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(ln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E2A46" w:rsidRDefault="00FE2A46"/>
    <w:sectPr w:rsidR="00FE2A46" w:rsidSect="00FE2A46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18B" w:rsidRDefault="0088418B" w:rsidP="00D55C5A">
      <w:pPr>
        <w:spacing w:after="0" w:line="240" w:lineRule="auto"/>
      </w:pPr>
      <w:r>
        <w:separator/>
      </w:r>
    </w:p>
  </w:endnote>
  <w:endnote w:type="continuationSeparator" w:id="1">
    <w:p w:rsidR="0088418B" w:rsidRDefault="0088418B" w:rsidP="00D55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18B" w:rsidRDefault="0088418B" w:rsidP="00D55C5A">
      <w:pPr>
        <w:spacing w:after="0" w:line="240" w:lineRule="auto"/>
      </w:pPr>
      <w:r>
        <w:separator/>
      </w:r>
    </w:p>
  </w:footnote>
  <w:footnote w:type="continuationSeparator" w:id="1">
    <w:p w:rsidR="0088418B" w:rsidRDefault="0088418B" w:rsidP="00D55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D7348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594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418B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55C5A"/>
    <w:rsid w:val="00D71370"/>
    <w:rsid w:val="00D7348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2A46"/>
    <w:rsid w:val="00FE5362"/>
    <w:rsid w:val="51060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FE2A46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FE2A4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FE2A46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FE2A46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E2A4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FE2A46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FE2A46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FE2A46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FE2A46"/>
    <w:pPr>
      <w:spacing w:after="180"/>
    </w:pPr>
  </w:style>
  <w:style w:type="paragraph" w:styleId="2">
    <w:name w:val="List Bullet 2"/>
    <w:basedOn w:val="a0"/>
    <w:uiPriority w:val="99"/>
    <w:qFormat/>
    <w:rsid w:val="00FE2A46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FE2A46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FE2A46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FE2A46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FE2A46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FE2A4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FE2A46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FE2A46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FE2A46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FE2A46"/>
    <w:rPr>
      <w:b/>
      <w:bCs/>
    </w:rPr>
  </w:style>
  <w:style w:type="character" w:styleId="ac">
    <w:name w:val="page number"/>
    <w:basedOn w:val="a1"/>
    <w:qFormat/>
    <w:rsid w:val="00FE2A46"/>
  </w:style>
  <w:style w:type="character" w:styleId="ad">
    <w:name w:val="Emphasis"/>
    <w:uiPriority w:val="20"/>
    <w:qFormat/>
    <w:rsid w:val="00FE2A46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FE2A46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qFormat/>
    <w:rsid w:val="00FE2A46"/>
    <w:rPr>
      <w:vertAlign w:val="superscript"/>
    </w:rPr>
  </w:style>
  <w:style w:type="character" w:customStyle="1" w:styleId="1Char">
    <w:name w:val="标题 1 Char"/>
    <w:link w:val="1"/>
    <w:uiPriority w:val="9"/>
    <w:qFormat/>
    <w:rsid w:val="00FE2A4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FE2A4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FE2A4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FE2A46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FE2A46"/>
  </w:style>
  <w:style w:type="paragraph" w:styleId="af0">
    <w:name w:val="Quote"/>
    <w:basedOn w:val="a0"/>
    <w:next w:val="a0"/>
    <w:link w:val="Char4"/>
    <w:uiPriority w:val="29"/>
    <w:qFormat/>
    <w:rsid w:val="00FE2A46"/>
    <w:rPr>
      <w:i/>
    </w:rPr>
  </w:style>
  <w:style w:type="character" w:customStyle="1" w:styleId="Char4">
    <w:name w:val="引用 Char"/>
    <w:link w:val="af0"/>
    <w:uiPriority w:val="29"/>
    <w:qFormat/>
    <w:rsid w:val="00FE2A46"/>
    <w:rPr>
      <w:i/>
      <w:sz w:val="24"/>
      <w:szCs w:val="24"/>
    </w:rPr>
  </w:style>
  <w:style w:type="character" w:customStyle="1" w:styleId="4Char">
    <w:name w:val="标题 4 Char"/>
    <w:link w:val="40"/>
    <w:semiHidden/>
    <w:rsid w:val="00FE2A4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FE2A46"/>
    <w:rPr>
      <w:lang w:val="en-US"/>
    </w:rPr>
  </w:style>
  <w:style w:type="paragraph" w:customStyle="1" w:styleId="Char30">
    <w:name w:val="Char3"/>
    <w:basedOn w:val="a0"/>
    <w:rsid w:val="00FE2A46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FE2A46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FE2A4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FE2A46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FE2A46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FE2A46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FE2A4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FE2A46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FE2A46"/>
    <w:rPr>
      <w:sz w:val="18"/>
      <w:szCs w:val="18"/>
    </w:rPr>
  </w:style>
  <w:style w:type="character" w:customStyle="1" w:styleId="Char10">
    <w:name w:val="脚注文本 Char1"/>
    <w:basedOn w:val="a1"/>
    <w:qFormat/>
    <w:rsid w:val="00FE2A46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FE2A46"/>
    <w:pPr>
      <w:outlineLvl w:val="1"/>
    </w:pPr>
  </w:style>
  <w:style w:type="paragraph" w:customStyle="1" w:styleId="af3">
    <w:name w:val="二级章节"/>
    <w:basedOn w:val="a0"/>
    <w:qFormat/>
    <w:rsid w:val="00FE2A46"/>
    <w:pPr>
      <w:outlineLvl w:val="2"/>
    </w:pPr>
  </w:style>
  <w:style w:type="paragraph" w:customStyle="1" w:styleId="af4">
    <w:name w:val="三级章节"/>
    <w:basedOn w:val="a0"/>
    <w:qFormat/>
    <w:rsid w:val="00FE2A46"/>
    <w:pPr>
      <w:outlineLvl w:val="3"/>
    </w:pPr>
  </w:style>
  <w:style w:type="paragraph" w:customStyle="1" w:styleId="af5">
    <w:name w:val="五级章节"/>
    <w:basedOn w:val="a0"/>
    <w:qFormat/>
    <w:rsid w:val="00FE2A46"/>
    <w:pPr>
      <w:outlineLvl w:val="5"/>
    </w:pPr>
  </w:style>
  <w:style w:type="paragraph" w:customStyle="1" w:styleId="af6">
    <w:name w:val="八级章节"/>
    <w:basedOn w:val="a0"/>
    <w:qFormat/>
    <w:rsid w:val="00FE2A46"/>
    <w:pPr>
      <w:outlineLvl w:val="8"/>
    </w:pPr>
  </w:style>
  <w:style w:type="paragraph" w:customStyle="1" w:styleId="af7">
    <w:name w:val="四级章节"/>
    <w:basedOn w:val="a0"/>
    <w:qFormat/>
    <w:rsid w:val="00FE2A46"/>
    <w:pPr>
      <w:outlineLvl w:val="4"/>
    </w:pPr>
  </w:style>
  <w:style w:type="paragraph" w:styleId="af8">
    <w:name w:val="header"/>
    <w:basedOn w:val="a0"/>
    <w:rsid w:val="00FE2A4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FE2A46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9376323-40C4-47D9-BD6A-CD725708AB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10</Pages>
  <Words>834</Words>
  <Characters>4754</Characters>
  <Application>Microsoft Office Word</Application>
  <DocSecurity>0</DocSecurity>
  <Lines>39</Lines>
  <Paragraphs>11</Paragraphs>
  <ScaleCrop>false</ScaleCrop>
  <Company>HOME</Company>
  <LinksUpToDate>false</LinksUpToDate>
  <CharactersWithSpaces>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2019-10-22T07:02:00Z</dcterms:created>
  <dcterms:modified xsi:type="dcterms:W3CDTF">2020-02-12T12:22:00Z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